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FA9" w:rsidRPr="00936868" w:rsidRDefault="00894FA9" w:rsidP="00894FA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bCs/>
        </w:rPr>
      </w:pPr>
      <w:r w:rsidRPr="00936868">
        <w:rPr>
          <w:rFonts w:ascii="Times New Roman" w:hAnsi="Times New Roman" w:cs="Times New Roman"/>
          <w:b/>
          <w:bCs/>
        </w:rPr>
        <w:t>APPENDIX -</w:t>
      </w:r>
      <w:r>
        <w:rPr>
          <w:rFonts w:ascii="Times New Roman" w:hAnsi="Times New Roman" w:cs="Times New Roman"/>
          <w:b/>
          <w:bCs/>
        </w:rPr>
        <w:t>M</w:t>
      </w:r>
    </w:p>
    <w:p w:rsidR="00894FA9" w:rsidRPr="00936868" w:rsidRDefault="00894FA9" w:rsidP="00894FA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DECLARATION TO CLAIM PURCHASE PREFERENCE UNDER </w:t>
      </w:r>
      <w:r w:rsidRPr="00894FA9">
        <w:rPr>
          <w:rFonts w:ascii="Times New Roman" w:hAnsi="Times New Roman" w:cs="Times New Roman"/>
          <w:b/>
          <w:bCs/>
        </w:rPr>
        <w:t>PUBLIC PROCUREMENT POLICY – PREFERENCE TO ‘MAKE IN INDIA’ ORDER 2017</w:t>
      </w:r>
    </w:p>
    <w:p w:rsidR="00894FA9" w:rsidRPr="00936868" w:rsidRDefault="00894FA9" w:rsidP="00894FA9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936868">
        <w:rPr>
          <w:rFonts w:ascii="Times New Roman" w:hAnsi="Times New Roman" w:cs="Times New Roman"/>
        </w:rPr>
        <w:t>(To be executed on plain paper and to be submitted along with the technical bid)</w:t>
      </w:r>
    </w:p>
    <w:p w:rsidR="00894FA9" w:rsidRPr="00936868" w:rsidRDefault="00894FA9" w:rsidP="00894FA9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894FA9" w:rsidRDefault="00894FA9" w:rsidP="00894FA9">
      <w:pPr>
        <w:autoSpaceDE w:val="0"/>
        <w:autoSpaceDN w:val="0"/>
        <w:adjustRightInd w:val="0"/>
        <w:spacing w:line="480" w:lineRule="auto"/>
        <w:ind w:left="270" w:hanging="27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Pr="00894FA9">
        <w:rPr>
          <w:rFonts w:ascii="Times New Roman" w:hAnsi="Times New Roman" w:cs="Times New Roman"/>
          <w:bCs/>
        </w:rPr>
        <w:t>We, M/s………………………</w:t>
      </w:r>
      <w:r>
        <w:rPr>
          <w:rFonts w:ascii="Times New Roman" w:hAnsi="Times New Roman" w:cs="Times New Roman"/>
          <w:bCs/>
        </w:rPr>
        <w:t xml:space="preserve"> </w:t>
      </w:r>
      <w:r w:rsidRPr="00894FA9">
        <w:rPr>
          <w:rFonts w:ascii="Times New Roman" w:hAnsi="Times New Roman" w:cs="Times New Roman"/>
          <w:bCs/>
        </w:rPr>
        <w:t>(Company), with its Registered Office at……………………..…. claim / do not claim</w:t>
      </w:r>
      <w:r>
        <w:rPr>
          <w:rFonts w:ascii="Times New Roman" w:hAnsi="Times New Roman" w:cs="Times New Roman"/>
          <w:bCs/>
        </w:rPr>
        <w:t xml:space="preserve"> [Strike out which is not applicable]</w:t>
      </w:r>
      <w:r w:rsidRPr="00894FA9">
        <w:rPr>
          <w:rFonts w:ascii="Times New Roman" w:hAnsi="Times New Roman" w:cs="Times New Roman"/>
          <w:bCs/>
        </w:rPr>
        <w:t xml:space="preserve"> </w:t>
      </w:r>
      <w:r w:rsidRPr="00894FA9">
        <w:rPr>
          <w:rFonts w:ascii="Times New Roman" w:hAnsi="Times New Roman" w:cs="Times New Roman"/>
          <w:b/>
          <w:bCs/>
        </w:rPr>
        <w:t>Purchase Preference Under Public Procurement Policy – Preference To ‘Make In India’ Order 2017</w:t>
      </w:r>
      <w:r>
        <w:rPr>
          <w:rFonts w:ascii="Times New Roman" w:hAnsi="Times New Roman" w:cs="Times New Roman"/>
          <w:bCs/>
        </w:rPr>
        <w:t xml:space="preserve">.  </w:t>
      </w:r>
    </w:p>
    <w:p w:rsidR="00894FA9" w:rsidRDefault="00894FA9" w:rsidP="00894FA9">
      <w:pPr>
        <w:autoSpaceDE w:val="0"/>
        <w:autoSpaceDN w:val="0"/>
        <w:adjustRightInd w:val="0"/>
        <w:spacing w:line="480" w:lineRule="auto"/>
        <w:ind w:left="270" w:hanging="27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2. </w:t>
      </w:r>
      <w:r w:rsidRPr="00894FA9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Cs/>
        </w:rPr>
        <w:t>If the vendor claims Purchase preference as per Para 1 above, then t</w:t>
      </w:r>
      <w:r w:rsidRPr="00894FA9">
        <w:rPr>
          <w:rFonts w:ascii="Times New Roman" w:hAnsi="Times New Roman" w:cs="Times New Roman"/>
          <w:bCs/>
        </w:rPr>
        <w:t xml:space="preserve">he </w:t>
      </w:r>
      <w:r>
        <w:rPr>
          <w:rFonts w:ascii="Times New Roman" w:hAnsi="Times New Roman" w:cs="Times New Roman"/>
          <w:bCs/>
        </w:rPr>
        <w:t xml:space="preserve">bidder is required to provide </w:t>
      </w:r>
      <w:r w:rsidRPr="00894FA9">
        <w:rPr>
          <w:rFonts w:ascii="Times New Roman" w:hAnsi="Times New Roman" w:cs="Times New Roman"/>
          <w:bCs/>
        </w:rPr>
        <w:t>the</w:t>
      </w:r>
      <w:r>
        <w:rPr>
          <w:rFonts w:ascii="Times New Roman" w:hAnsi="Times New Roman" w:cs="Times New Roman"/>
          <w:bCs/>
        </w:rPr>
        <w:t xml:space="preserve"> following details.</w:t>
      </w:r>
      <w:r w:rsidR="003F1612">
        <w:rPr>
          <w:rFonts w:ascii="Times New Roman" w:hAnsi="Times New Roman" w:cs="Times New Roman"/>
          <w:bCs/>
        </w:rPr>
        <w:t xml:space="preserve"> [Tick appropriate box below]</w:t>
      </w:r>
    </w:p>
    <w:tbl>
      <w:tblPr>
        <w:tblStyle w:val="TableGrid"/>
        <w:tblW w:w="0" w:type="auto"/>
        <w:tblInd w:w="270" w:type="dxa"/>
        <w:tblLook w:val="04A0"/>
      </w:tblPr>
      <w:tblGrid>
        <w:gridCol w:w="4674"/>
        <w:gridCol w:w="2316"/>
        <w:gridCol w:w="2316"/>
      </w:tblGrid>
      <w:tr w:rsidR="003F1612" w:rsidTr="00D466EE">
        <w:trPr>
          <w:trHeight w:val="467"/>
        </w:trPr>
        <w:tc>
          <w:tcPr>
            <w:tcW w:w="4674" w:type="dxa"/>
            <w:vAlign w:val="center"/>
          </w:tcPr>
          <w:p w:rsidR="003F1612" w:rsidRPr="00894FA9" w:rsidRDefault="003F1612" w:rsidP="003F1612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94FA9">
              <w:rPr>
                <w:rFonts w:ascii="Times New Roman" w:hAnsi="Times New Roman" w:cs="Times New Roman"/>
              </w:rPr>
              <w:t>CONDITION</w:t>
            </w:r>
          </w:p>
        </w:tc>
        <w:tc>
          <w:tcPr>
            <w:tcW w:w="2316" w:type="dxa"/>
            <w:vAlign w:val="center"/>
          </w:tcPr>
          <w:p w:rsidR="003F1612" w:rsidRDefault="003F1612" w:rsidP="00890D26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COMPLIED</w:t>
            </w:r>
          </w:p>
        </w:tc>
        <w:tc>
          <w:tcPr>
            <w:tcW w:w="2316" w:type="dxa"/>
            <w:vAlign w:val="center"/>
          </w:tcPr>
          <w:p w:rsidR="003F1612" w:rsidRDefault="003F1612" w:rsidP="00890D26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NOT COMPLIED</w:t>
            </w:r>
          </w:p>
        </w:tc>
      </w:tr>
      <w:tr w:rsidR="003F1612" w:rsidTr="003F1612">
        <w:trPr>
          <w:trHeight w:val="2213"/>
        </w:trPr>
        <w:tc>
          <w:tcPr>
            <w:tcW w:w="4674" w:type="dxa"/>
            <w:vAlign w:val="center"/>
          </w:tcPr>
          <w:p w:rsidR="003F1612" w:rsidRPr="00894FA9" w:rsidRDefault="003F1612" w:rsidP="00894FA9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94FA9">
              <w:rPr>
                <w:rFonts w:ascii="Times New Roman" w:hAnsi="Times New Roman" w:cs="Times New Roman"/>
              </w:rPr>
              <w:t>The item offered meets the minimum local content of 50%</w:t>
            </w:r>
            <w:r>
              <w:rPr>
                <w:rFonts w:ascii="Times New Roman" w:hAnsi="Times New Roman" w:cs="Times New Roman"/>
              </w:rPr>
              <w:t xml:space="preserve">. Local Content means the amount of value added in India </w:t>
            </w:r>
            <w:r w:rsidR="00D1785D">
              <w:rPr>
                <w:rFonts w:ascii="Times New Roman" w:hAnsi="Times New Roman" w:cs="Times New Roman"/>
              </w:rPr>
              <w:t xml:space="preserve">which </w:t>
            </w:r>
            <w:r>
              <w:rPr>
                <w:rFonts w:ascii="Times New Roman" w:hAnsi="Times New Roman" w:cs="Times New Roman"/>
              </w:rPr>
              <w:t xml:space="preserve">shall be the total value of the item procured (excluding net domestic Indirect taxes) minus the value of imported content in the item (including all customs duties) as a proportion of the total value in percent. </w:t>
            </w:r>
          </w:p>
        </w:tc>
        <w:tc>
          <w:tcPr>
            <w:tcW w:w="2316" w:type="dxa"/>
            <w:vAlign w:val="center"/>
          </w:tcPr>
          <w:p w:rsidR="003F1612" w:rsidRDefault="00EF6DC8" w:rsidP="00894FA9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noProof/>
              </w:rPr>
              <w:pict>
                <v:rect id="_x0000_s1026" style="position:absolute;left:0;text-align:left;margin-left:26.7pt;margin-top:-10.05pt;width:58.7pt;height:19.35pt;z-index:251658240;mso-position-horizontal-relative:text;mso-position-vertical-relative:text"/>
              </w:pict>
            </w:r>
          </w:p>
        </w:tc>
        <w:tc>
          <w:tcPr>
            <w:tcW w:w="2316" w:type="dxa"/>
            <w:vAlign w:val="center"/>
          </w:tcPr>
          <w:p w:rsidR="003F1612" w:rsidRDefault="00EF6DC8" w:rsidP="00894FA9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noProof/>
              </w:rPr>
              <w:pict>
                <v:rect id="_x0000_s1027" style="position:absolute;left:0;text-align:left;margin-left:22.4pt;margin-top:-9.9pt;width:58.7pt;height:19.35pt;z-index:251659264;mso-position-horizontal-relative:text;mso-position-vertical-relative:text"/>
              </w:pict>
            </w:r>
          </w:p>
        </w:tc>
      </w:tr>
      <w:tr w:rsidR="003F1612" w:rsidTr="00764AFC">
        <w:trPr>
          <w:trHeight w:val="1250"/>
        </w:trPr>
        <w:tc>
          <w:tcPr>
            <w:tcW w:w="4674" w:type="dxa"/>
            <w:vAlign w:val="center"/>
          </w:tcPr>
          <w:p w:rsidR="003F1612" w:rsidRPr="00894FA9" w:rsidRDefault="003F1612" w:rsidP="00894FA9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Address of L</w:t>
            </w:r>
            <w:r w:rsidRPr="00894FA9">
              <w:rPr>
                <w:rFonts w:ascii="Times New Roman" w:hAnsi="Times New Roman" w:cs="Times New Roman"/>
                <w:bCs/>
              </w:rPr>
              <w:t>ocation(s) at which the local value addition is made</w:t>
            </w:r>
          </w:p>
        </w:tc>
        <w:tc>
          <w:tcPr>
            <w:tcW w:w="4632" w:type="dxa"/>
            <w:gridSpan w:val="2"/>
            <w:vAlign w:val="center"/>
          </w:tcPr>
          <w:p w:rsidR="003F1612" w:rsidRDefault="003F1612" w:rsidP="00894FA9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:rsidR="00894FA9" w:rsidRDefault="003F1612" w:rsidP="00894FA9">
      <w:pPr>
        <w:autoSpaceDE w:val="0"/>
        <w:autoSpaceDN w:val="0"/>
        <w:adjustRightInd w:val="0"/>
        <w:spacing w:line="480" w:lineRule="auto"/>
        <w:ind w:left="270" w:hanging="27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</w:t>
      </w:r>
    </w:p>
    <w:p w:rsidR="003F1612" w:rsidRDefault="003F1612" w:rsidP="00894FA9">
      <w:pPr>
        <w:autoSpaceDE w:val="0"/>
        <w:autoSpaceDN w:val="0"/>
        <w:adjustRightInd w:val="0"/>
        <w:spacing w:line="480" w:lineRule="auto"/>
        <w:ind w:left="270" w:hanging="270"/>
        <w:jc w:val="both"/>
        <w:rPr>
          <w:rFonts w:ascii="Times New Roman" w:hAnsi="Times New Roman" w:cs="Times New Roman"/>
          <w:bCs/>
        </w:rPr>
      </w:pPr>
    </w:p>
    <w:p w:rsidR="003F1612" w:rsidRDefault="003F1612" w:rsidP="00894FA9">
      <w:pPr>
        <w:autoSpaceDE w:val="0"/>
        <w:autoSpaceDN w:val="0"/>
        <w:adjustRightInd w:val="0"/>
        <w:spacing w:line="480" w:lineRule="auto"/>
        <w:ind w:left="270" w:hanging="270"/>
        <w:jc w:val="both"/>
        <w:rPr>
          <w:rFonts w:ascii="Times New Roman" w:hAnsi="Times New Roman" w:cs="Times New Roman"/>
          <w:bCs/>
        </w:rPr>
      </w:pPr>
    </w:p>
    <w:p w:rsidR="003F1612" w:rsidRPr="00936868" w:rsidRDefault="00894FA9" w:rsidP="003F1612">
      <w:pPr>
        <w:ind w:left="720"/>
        <w:rPr>
          <w:rFonts w:ascii="Times New Roman" w:hAnsi="Times New Roman" w:cs="Times New Roman"/>
          <w:b/>
        </w:rPr>
      </w:pPr>
      <w:r w:rsidRPr="00894FA9">
        <w:rPr>
          <w:rFonts w:ascii="Times New Roman" w:hAnsi="Times New Roman" w:cs="Times New Roman"/>
          <w:bCs/>
        </w:rPr>
        <w:t>.</w:t>
      </w:r>
      <w:r w:rsidR="003F1612" w:rsidRPr="00936868">
        <w:rPr>
          <w:rFonts w:ascii="Times New Roman" w:hAnsi="Times New Roman" w:cs="Times New Roman"/>
        </w:rPr>
        <w:t xml:space="preserve"> </w:t>
      </w:r>
      <w:r w:rsidR="003F1612" w:rsidRPr="00936868">
        <w:rPr>
          <w:rFonts w:ascii="Times New Roman" w:hAnsi="Times New Roman" w:cs="Times New Roman"/>
          <w:b/>
        </w:rPr>
        <w:t xml:space="preserve">(Signature)          </w:t>
      </w:r>
      <w:r w:rsidR="003F1612" w:rsidRPr="00936868">
        <w:rPr>
          <w:rFonts w:ascii="Times New Roman" w:hAnsi="Times New Roman" w:cs="Times New Roman"/>
          <w:b/>
        </w:rPr>
        <w:tab/>
      </w:r>
      <w:r w:rsidR="003F1612" w:rsidRPr="00936868">
        <w:rPr>
          <w:rFonts w:ascii="Times New Roman" w:hAnsi="Times New Roman" w:cs="Times New Roman"/>
          <w:b/>
        </w:rPr>
        <w:tab/>
      </w:r>
      <w:r w:rsidR="003F1612" w:rsidRPr="00936868">
        <w:rPr>
          <w:rFonts w:ascii="Times New Roman" w:hAnsi="Times New Roman" w:cs="Times New Roman"/>
          <w:b/>
        </w:rPr>
        <w:tab/>
      </w:r>
      <w:r w:rsidR="003F1612" w:rsidRPr="00936868">
        <w:rPr>
          <w:rFonts w:ascii="Times New Roman" w:hAnsi="Times New Roman" w:cs="Times New Roman"/>
          <w:b/>
        </w:rPr>
        <w:tab/>
      </w:r>
      <w:r w:rsidR="003F1612" w:rsidRPr="00936868">
        <w:rPr>
          <w:rFonts w:ascii="Times New Roman" w:hAnsi="Times New Roman" w:cs="Times New Roman"/>
          <w:b/>
        </w:rPr>
        <w:tab/>
        <w:t xml:space="preserve">For and on behalf of the company </w:t>
      </w:r>
    </w:p>
    <w:p w:rsidR="00894FA9" w:rsidRPr="003F1612" w:rsidRDefault="003F1612" w:rsidP="003F1612">
      <w:pPr>
        <w:autoSpaceDE w:val="0"/>
        <w:autoSpaceDN w:val="0"/>
        <w:adjustRightInd w:val="0"/>
        <w:spacing w:line="480" w:lineRule="auto"/>
        <w:ind w:left="270" w:hanging="270"/>
        <w:jc w:val="both"/>
        <w:rPr>
          <w:rFonts w:ascii="Times New Roman" w:hAnsi="Times New Roman" w:cs="Times New Roman"/>
        </w:rPr>
      </w:pPr>
      <w:r w:rsidRPr="00936868">
        <w:rPr>
          <w:rFonts w:ascii="Times New Roman" w:hAnsi="Times New Roman" w:cs="Times New Roman"/>
          <w:b/>
        </w:rPr>
        <w:t xml:space="preserve">Name &amp; Designation of Signatory </w:t>
      </w:r>
      <w:r w:rsidRPr="00936868">
        <w:rPr>
          <w:rFonts w:ascii="Times New Roman" w:hAnsi="Times New Roman" w:cs="Times New Roman"/>
          <w:b/>
        </w:rPr>
        <w:tab/>
      </w:r>
      <w:r w:rsidRPr="00936868">
        <w:rPr>
          <w:rFonts w:ascii="Times New Roman" w:hAnsi="Times New Roman" w:cs="Times New Roman"/>
          <w:b/>
        </w:rPr>
        <w:tab/>
      </w:r>
      <w:r w:rsidRPr="00936868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936868">
        <w:rPr>
          <w:rFonts w:ascii="Times New Roman" w:hAnsi="Times New Roman" w:cs="Times New Roman"/>
          <w:b/>
        </w:rPr>
        <w:t>(Company Seal)</w:t>
      </w:r>
    </w:p>
    <w:sectPr w:rsidR="00894FA9" w:rsidRPr="003F1612" w:rsidSect="003378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0761AD"/>
    <w:multiLevelType w:val="hybridMultilevel"/>
    <w:tmpl w:val="20164D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894FA9"/>
    <w:rsid w:val="00044836"/>
    <w:rsid w:val="00236EA1"/>
    <w:rsid w:val="002F7E3A"/>
    <w:rsid w:val="003378EC"/>
    <w:rsid w:val="00373271"/>
    <w:rsid w:val="003F1612"/>
    <w:rsid w:val="00560D72"/>
    <w:rsid w:val="005A69C0"/>
    <w:rsid w:val="008540E2"/>
    <w:rsid w:val="00894FA9"/>
    <w:rsid w:val="008A47CC"/>
    <w:rsid w:val="00A630D2"/>
    <w:rsid w:val="00B62103"/>
    <w:rsid w:val="00B64626"/>
    <w:rsid w:val="00CC6309"/>
    <w:rsid w:val="00D1785D"/>
    <w:rsid w:val="00D41A5A"/>
    <w:rsid w:val="00D65868"/>
    <w:rsid w:val="00EF454C"/>
    <w:rsid w:val="00EF6DC8"/>
    <w:rsid w:val="00F3203F"/>
    <w:rsid w:val="00F62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4FA9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94F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894FA9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3</cp:revision>
  <dcterms:created xsi:type="dcterms:W3CDTF">2019-01-18T09:09:00Z</dcterms:created>
  <dcterms:modified xsi:type="dcterms:W3CDTF">2019-01-18T10:15:00Z</dcterms:modified>
</cp:coreProperties>
</file>